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B46D" w14:textId="26376D9D" w:rsidR="00821290" w:rsidRPr="00821290" w:rsidRDefault="00821290" w:rsidP="00821290">
      <w:pPr>
        <w:rPr>
          <w:rFonts w:ascii="Arial" w:eastAsia="Times New Roman" w:hAnsi="Arial" w:cs="Arial"/>
          <w:b/>
          <w:bCs/>
          <w:sz w:val="20"/>
          <w:szCs w:val="20"/>
          <w:u w:val="single"/>
        </w:rPr>
      </w:pPr>
      <w:r w:rsidRPr="00821290">
        <w:rPr>
          <w:rFonts w:ascii="Arial" w:eastAsia="Times New Roman" w:hAnsi="Arial" w:cs="Arial"/>
          <w:b/>
          <w:bCs/>
          <w:sz w:val="20"/>
          <w:szCs w:val="20"/>
          <w:u w:val="single"/>
        </w:rPr>
        <w:t xml:space="preserve">Gesprek over </w:t>
      </w:r>
      <w:r>
        <w:rPr>
          <w:rFonts w:ascii="Arial" w:eastAsia="Times New Roman" w:hAnsi="Arial" w:cs="Arial"/>
          <w:b/>
          <w:bCs/>
          <w:sz w:val="20"/>
          <w:szCs w:val="20"/>
          <w:u w:val="single"/>
        </w:rPr>
        <w:t xml:space="preserve">status </w:t>
      </w:r>
      <w:r w:rsidRPr="00821290">
        <w:rPr>
          <w:rFonts w:ascii="Arial" w:eastAsia="Times New Roman" w:hAnsi="Arial" w:cs="Arial"/>
          <w:b/>
          <w:bCs/>
          <w:sz w:val="20"/>
          <w:szCs w:val="20"/>
          <w:u w:val="single"/>
        </w:rPr>
        <w:t>Perceel Hermans</w:t>
      </w:r>
    </w:p>
    <w:p w14:paraId="1B477073" w14:textId="76C6124B" w:rsidR="00821290" w:rsidRPr="00821290" w:rsidRDefault="00821290" w:rsidP="00821290">
      <w:pPr>
        <w:rPr>
          <w:rFonts w:ascii="Arial" w:eastAsia="Times New Roman" w:hAnsi="Arial" w:cs="Arial"/>
          <w:sz w:val="20"/>
          <w:szCs w:val="20"/>
        </w:rPr>
      </w:pPr>
      <w:r>
        <w:rPr>
          <w:rFonts w:ascii="Arial" w:eastAsia="Times New Roman" w:hAnsi="Arial" w:cs="Arial"/>
          <w:sz w:val="20"/>
          <w:szCs w:val="20"/>
        </w:rPr>
        <w:t xml:space="preserve">Datum: </w:t>
      </w:r>
      <w:r w:rsidR="007B3F8C">
        <w:rPr>
          <w:rFonts w:ascii="Arial" w:eastAsia="Times New Roman" w:hAnsi="Arial" w:cs="Arial"/>
          <w:sz w:val="20"/>
          <w:szCs w:val="20"/>
        </w:rPr>
        <w:t>22 augustus</w:t>
      </w:r>
      <w:r>
        <w:rPr>
          <w:rFonts w:ascii="Arial" w:eastAsia="Times New Roman" w:hAnsi="Arial" w:cs="Arial"/>
          <w:sz w:val="20"/>
          <w:szCs w:val="20"/>
        </w:rPr>
        <w:t xml:space="preserve"> 2022, </w:t>
      </w:r>
      <w:r w:rsidR="007B3F8C">
        <w:rPr>
          <w:rFonts w:ascii="Arial" w:eastAsia="Times New Roman" w:hAnsi="Arial" w:cs="Arial"/>
          <w:sz w:val="20"/>
          <w:szCs w:val="20"/>
        </w:rPr>
        <w:t>2</w:t>
      </w:r>
      <w:r>
        <w:rPr>
          <w:rFonts w:ascii="Arial" w:eastAsia="Times New Roman" w:hAnsi="Arial" w:cs="Arial"/>
          <w:sz w:val="20"/>
          <w:szCs w:val="20"/>
        </w:rPr>
        <w:t>0.00 uur</w:t>
      </w:r>
    </w:p>
    <w:p w14:paraId="4E3DFB27" w14:textId="31DB91FD" w:rsidR="00F47942" w:rsidRDefault="00F47942" w:rsidP="00821290">
      <w:pPr>
        <w:rPr>
          <w:rFonts w:ascii="Arial" w:eastAsia="Times New Roman" w:hAnsi="Arial" w:cs="Arial"/>
          <w:sz w:val="20"/>
          <w:szCs w:val="20"/>
        </w:rPr>
      </w:pPr>
      <w:r>
        <w:rPr>
          <w:rFonts w:ascii="Arial" w:eastAsia="Times New Roman" w:hAnsi="Arial" w:cs="Arial"/>
          <w:sz w:val="20"/>
          <w:szCs w:val="20"/>
        </w:rPr>
        <w:t>Kees Hermans &amp; Thijs Hermans</w:t>
      </w:r>
    </w:p>
    <w:p w14:paraId="1EB19DC2" w14:textId="202BE006" w:rsidR="00821290" w:rsidRPr="00821290" w:rsidRDefault="00821290" w:rsidP="00821290">
      <w:pPr>
        <w:rPr>
          <w:rFonts w:ascii="Arial" w:eastAsia="Times New Roman" w:hAnsi="Arial" w:cs="Arial"/>
          <w:sz w:val="20"/>
          <w:szCs w:val="20"/>
        </w:rPr>
      </w:pPr>
      <w:r w:rsidRPr="00821290">
        <w:rPr>
          <w:rFonts w:ascii="Arial" w:eastAsia="Times New Roman" w:hAnsi="Arial" w:cs="Arial"/>
          <w:sz w:val="20"/>
          <w:szCs w:val="20"/>
        </w:rPr>
        <w:t>Ralph van Erp</w:t>
      </w:r>
      <w:r w:rsidR="0084695E">
        <w:rPr>
          <w:rFonts w:ascii="Arial" w:eastAsia="Times New Roman" w:hAnsi="Arial" w:cs="Arial"/>
          <w:sz w:val="20"/>
          <w:szCs w:val="20"/>
        </w:rPr>
        <w:t>,</w:t>
      </w:r>
      <w:r w:rsidRPr="00821290">
        <w:rPr>
          <w:rFonts w:ascii="Arial" w:eastAsia="Times New Roman" w:hAnsi="Arial" w:cs="Arial"/>
          <w:sz w:val="20"/>
          <w:szCs w:val="20"/>
        </w:rPr>
        <w:t xml:space="preserve"> projectleider gemeente </w:t>
      </w:r>
      <w:r>
        <w:rPr>
          <w:rFonts w:ascii="Arial" w:eastAsia="Times New Roman" w:hAnsi="Arial" w:cs="Arial"/>
          <w:sz w:val="20"/>
          <w:szCs w:val="20"/>
        </w:rPr>
        <w:t>Medemblik</w:t>
      </w:r>
    </w:p>
    <w:p w14:paraId="0ADC4E19" w14:textId="3BA8FDF8" w:rsidR="00821290" w:rsidRDefault="00821290" w:rsidP="00821290">
      <w:pPr>
        <w:rPr>
          <w:rFonts w:ascii="Arial" w:eastAsia="Times New Roman" w:hAnsi="Arial" w:cs="Arial"/>
          <w:sz w:val="20"/>
          <w:szCs w:val="20"/>
        </w:rPr>
      </w:pPr>
      <w:r w:rsidRPr="00821290">
        <w:rPr>
          <w:rFonts w:ascii="Arial" w:eastAsia="Times New Roman" w:hAnsi="Arial" w:cs="Arial"/>
          <w:sz w:val="20"/>
          <w:szCs w:val="20"/>
        </w:rPr>
        <w:t>Lennart Schuit</w:t>
      </w:r>
      <w:r w:rsidR="0084695E">
        <w:rPr>
          <w:rFonts w:ascii="Arial" w:eastAsia="Times New Roman" w:hAnsi="Arial" w:cs="Arial"/>
          <w:sz w:val="20"/>
          <w:szCs w:val="20"/>
        </w:rPr>
        <w:t>,</w:t>
      </w:r>
      <w:r w:rsidRPr="00821290">
        <w:rPr>
          <w:rFonts w:ascii="Arial" w:eastAsia="Times New Roman" w:hAnsi="Arial" w:cs="Arial"/>
          <w:sz w:val="20"/>
          <w:szCs w:val="20"/>
        </w:rPr>
        <w:t xml:space="preserve"> projectleider vanuit Hermans</w:t>
      </w:r>
      <w:r w:rsidR="00F93FE9">
        <w:rPr>
          <w:rFonts w:ascii="Arial" w:eastAsia="Times New Roman" w:hAnsi="Arial" w:cs="Arial"/>
          <w:sz w:val="20"/>
          <w:szCs w:val="20"/>
        </w:rPr>
        <w:t>, voorzitter voor dit overleg</w:t>
      </w:r>
      <w:r w:rsidRPr="00821290">
        <w:rPr>
          <w:rFonts w:ascii="Arial" w:eastAsia="Times New Roman" w:hAnsi="Arial" w:cs="Arial"/>
          <w:sz w:val="20"/>
          <w:szCs w:val="20"/>
        </w:rPr>
        <w:t xml:space="preserve"> </w:t>
      </w:r>
    </w:p>
    <w:p w14:paraId="71E79F79" w14:textId="7C31F784" w:rsidR="00F47942" w:rsidRPr="00821290" w:rsidRDefault="00F47942" w:rsidP="00821290">
      <w:pPr>
        <w:rPr>
          <w:rFonts w:ascii="Arial" w:eastAsia="Times New Roman" w:hAnsi="Arial" w:cs="Arial"/>
          <w:sz w:val="20"/>
          <w:szCs w:val="20"/>
        </w:rPr>
      </w:pPr>
      <w:r>
        <w:rPr>
          <w:rFonts w:ascii="Arial" w:eastAsia="Times New Roman" w:hAnsi="Arial" w:cs="Arial"/>
          <w:sz w:val="20"/>
          <w:szCs w:val="20"/>
        </w:rPr>
        <w:t xml:space="preserve">Randy </w:t>
      </w:r>
      <w:proofErr w:type="spellStart"/>
      <w:r>
        <w:rPr>
          <w:rFonts w:ascii="Arial" w:eastAsia="Times New Roman" w:hAnsi="Arial" w:cs="Arial"/>
          <w:sz w:val="20"/>
          <w:szCs w:val="20"/>
        </w:rPr>
        <w:t>Mantoua</w:t>
      </w:r>
      <w:proofErr w:type="spellEnd"/>
      <w:r>
        <w:rPr>
          <w:rFonts w:ascii="Arial" w:eastAsia="Times New Roman" w:hAnsi="Arial" w:cs="Arial"/>
          <w:sz w:val="20"/>
          <w:szCs w:val="20"/>
        </w:rPr>
        <w:t>, planeconoom vanuit Hermans</w:t>
      </w:r>
    </w:p>
    <w:p w14:paraId="4279A662" w14:textId="271DFD5F" w:rsidR="00821290" w:rsidRDefault="00821290" w:rsidP="00821290">
      <w:pPr>
        <w:rPr>
          <w:rFonts w:ascii="Arial" w:eastAsia="Times New Roman" w:hAnsi="Arial" w:cs="Arial"/>
          <w:sz w:val="20"/>
          <w:szCs w:val="20"/>
        </w:rPr>
      </w:pPr>
      <w:r w:rsidRPr="00821290">
        <w:rPr>
          <w:rFonts w:ascii="Arial" w:eastAsia="Times New Roman" w:hAnsi="Arial" w:cs="Arial"/>
          <w:sz w:val="20"/>
          <w:szCs w:val="20"/>
        </w:rPr>
        <w:t>Jurrie</w:t>
      </w:r>
      <w:r w:rsidR="0084695E">
        <w:rPr>
          <w:rFonts w:ascii="Arial" w:eastAsia="Times New Roman" w:hAnsi="Arial" w:cs="Arial"/>
          <w:sz w:val="20"/>
          <w:szCs w:val="20"/>
        </w:rPr>
        <w:t xml:space="preserve"> </w:t>
      </w:r>
      <w:proofErr w:type="spellStart"/>
      <w:r w:rsidR="0084695E">
        <w:rPr>
          <w:rFonts w:ascii="Arial" w:eastAsia="Times New Roman" w:hAnsi="Arial" w:cs="Arial"/>
          <w:sz w:val="20"/>
          <w:szCs w:val="20"/>
        </w:rPr>
        <w:t>Lentz</w:t>
      </w:r>
      <w:proofErr w:type="spellEnd"/>
      <w:r w:rsidR="0084695E">
        <w:rPr>
          <w:rFonts w:ascii="Arial" w:eastAsia="Times New Roman" w:hAnsi="Arial" w:cs="Arial"/>
          <w:sz w:val="20"/>
          <w:szCs w:val="20"/>
        </w:rPr>
        <w:t xml:space="preserve"> en</w:t>
      </w:r>
      <w:r w:rsidRPr="00821290">
        <w:rPr>
          <w:rFonts w:ascii="Arial" w:eastAsia="Times New Roman" w:hAnsi="Arial" w:cs="Arial"/>
          <w:sz w:val="20"/>
          <w:szCs w:val="20"/>
        </w:rPr>
        <w:t xml:space="preserve"> Roos </w:t>
      </w:r>
      <w:r w:rsidR="0084695E">
        <w:rPr>
          <w:rFonts w:ascii="Arial" w:eastAsia="Times New Roman" w:hAnsi="Arial" w:cs="Arial"/>
          <w:sz w:val="20"/>
          <w:szCs w:val="20"/>
        </w:rPr>
        <w:t>Bruin, Dorpsraad Zwaagdijk-West en (voorlopige) afvaardiging omwonenden</w:t>
      </w:r>
    </w:p>
    <w:p w14:paraId="448DFF6D" w14:textId="77777777" w:rsidR="00D046A0" w:rsidRPr="00821290" w:rsidRDefault="00D046A0" w:rsidP="00821290">
      <w:pPr>
        <w:rPr>
          <w:rFonts w:ascii="Arial" w:eastAsia="Times New Roman" w:hAnsi="Arial" w:cs="Arial"/>
          <w:sz w:val="20"/>
          <w:szCs w:val="20"/>
        </w:rPr>
      </w:pPr>
    </w:p>
    <w:p w14:paraId="67B66281" w14:textId="2DE311AF" w:rsidR="00821290" w:rsidRDefault="00F93FE9" w:rsidP="009B72F9">
      <w:pPr>
        <w:pStyle w:val="Lijstalinea"/>
        <w:numPr>
          <w:ilvl w:val="0"/>
          <w:numId w:val="1"/>
        </w:numPr>
        <w:ind w:left="360"/>
        <w:rPr>
          <w:rFonts w:ascii="Arial" w:eastAsia="Times New Roman" w:hAnsi="Arial" w:cs="Arial"/>
          <w:sz w:val="20"/>
          <w:szCs w:val="20"/>
        </w:rPr>
      </w:pPr>
      <w:r>
        <w:rPr>
          <w:rFonts w:ascii="Arial" w:eastAsia="Times New Roman" w:hAnsi="Arial" w:cs="Arial"/>
          <w:sz w:val="20"/>
          <w:szCs w:val="20"/>
        </w:rPr>
        <w:t>Opening en kennismaking</w:t>
      </w:r>
    </w:p>
    <w:p w14:paraId="7B2A413C" w14:textId="0DB493BD" w:rsidR="00F93FE9" w:rsidRDefault="00F93FE9" w:rsidP="009B72F9">
      <w:pPr>
        <w:pStyle w:val="Lijstalinea"/>
        <w:ind w:left="360"/>
        <w:rPr>
          <w:rFonts w:ascii="Arial" w:eastAsia="Times New Roman" w:hAnsi="Arial" w:cs="Arial"/>
          <w:sz w:val="20"/>
          <w:szCs w:val="20"/>
        </w:rPr>
      </w:pPr>
      <w:r>
        <w:rPr>
          <w:rFonts w:ascii="Arial" w:eastAsia="Times New Roman" w:hAnsi="Arial" w:cs="Arial"/>
          <w:sz w:val="20"/>
          <w:szCs w:val="20"/>
        </w:rPr>
        <w:t xml:space="preserve">Tijdens een kort kennismakingsrondje wordt duidelijk dat Thijs Hermans de rol van Kees over gaat nemen aangaande dit perceel. </w:t>
      </w:r>
    </w:p>
    <w:p w14:paraId="6394633E" w14:textId="4EB03A75" w:rsidR="007F7E7E" w:rsidRDefault="007F7E7E" w:rsidP="009B72F9">
      <w:pPr>
        <w:pStyle w:val="Lijstalinea"/>
        <w:ind w:left="360"/>
        <w:rPr>
          <w:rFonts w:ascii="Arial" w:eastAsia="Times New Roman" w:hAnsi="Arial" w:cs="Arial"/>
          <w:sz w:val="20"/>
          <w:szCs w:val="20"/>
        </w:rPr>
      </w:pPr>
    </w:p>
    <w:p w14:paraId="59BF7AC9" w14:textId="0A1B9BEE" w:rsidR="007F7E7E" w:rsidRDefault="004321D7" w:rsidP="009B72F9">
      <w:pPr>
        <w:pStyle w:val="Lijstalinea"/>
        <w:numPr>
          <w:ilvl w:val="0"/>
          <w:numId w:val="1"/>
        </w:numPr>
        <w:ind w:left="360"/>
        <w:rPr>
          <w:rFonts w:ascii="Arial" w:eastAsia="Times New Roman" w:hAnsi="Arial" w:cs="Arial"/>
          <w:sz w:val="20"/>
          <w:szCs w:val="20"/>
        </w:rPr>
      </w:pPr>
      <w:r>
        <w:rPr>
          <w:rFonts w:ascii="Arial" w:eastAsia="Times New Roman" w:hAnsi="Arial" w:cs="Arial"/>
          <w:sz w:val="20"/>
          <w:szCs w:val="20"/>
        </w:rPr>
        <w:t>Bespreking van het plan</w:t>
      </w:r>
    </w:p>
    <w:p w14:paraId="282CAE91" w14:textId="0363EE4A" w:rsidR="003C7F6F" w:rsidRDefault="004321D7" w:rsidP="009B72F9">
      <w:pPr>
        <w:pStyle w:val="Lijstalinea"/>
        <w:ind w:left="360"/>
        <w:rPr>
          <w:rFonts w:ascii="Arial" w:eastAsia="Times New Roman" w:hAnsi="Arial" w:cs="Arial"/>
          <w:sz w:val="20"/>
          <w:szCs w:val="20"/>
        </w:rPr>
      </w:pPr>
      <w:r>
        <w:rPr>
          <w:rFonts w:ascii="Arial" w:eastAsia="Times New Roman" w:hAnsi="Arial" w:cs="Arial"/>
          <w:sz w:val="20"/>
          <w:szCs w:val="20"/>
        </w:rPr>
        <w:t xml:space="preserve">Tijdens het overleg in februari 2022 heeft Lennart </w:t>
      </w:r>
      <w:r w:rsidR="0028369B">
        <w:rPr>
          <w:rFonts w:ascii="Arial" w:eastAsia="Times New Roman" w:hAnsi="Arial" w:cs="Arial"/>
          <w:sz w:val="20"/>
          <w:szCs w:val="20"/>
        </w:rPr>
        <w:t xml:space="preserve">het document ‘Landschappelijke inpassing &amp; stedenbouwkundige verkenning’ uitgedeeld aan de aanwezigen. Dit document wordt doorgenomen. </w:t>
      </w:r>
      <w:r w:rsidR="00093BDF">
        <w:rPr>
          <w:rFonts w:ascii="Arial" w:eastAsia="Times New Roman" w:hAnsi="Arial" w:cs="Arial"/>
          <w:sz w:val="20"/>
          <w:szCs w:val="20"/>
        </w:rPr>
        <w:t xml:space="preserve">Randy meldt daarbij dat er verschillende scenario’s zijn doorgerekend. Het is lastig te zeggen wat de prijzen over 2 jaar doen. </w:t>
      </w:r>
      <w:r w:rsidR="00F13616">
        <w:rPr>
          <w:rFonts w:ascii="Arial" w:eastAsia="Times New Roman" w:hAnsi="Arial" w:cs="Arial"/>
          <w:sz w:val="20"/>
          <w:szCs w:val="20"/>
        </w:rPr>
        <w:t>Er is een plan geschetst aan de hand van het beleid van de gemeente</w:t>
      </w:r>
      <w:r w:rsidR="00F356EF">
        <w:rPr>
          <w:rFonts w:ascii="Arial" w:eastAsia="Times New Roman" w:hAnsi="Arial" w:cs="Arial"/>
          <w:sz w:val="20"/>
          <w:szCs w:val="20"/>
        </w:rPr>
        <w:t xml:space="preserve">. </w:t>
      </w:r>
      <w:r w:rsidR="00F13616">
        <w:rPr>
          <w:rFonts w:ascii="Arial" w:eastAsia="Times New Roman" w:hAnsi="Arial" w:cs="Arial"/>
          <w:sz w:val="20"/>
          <w:szCs w:val="20"/>
        </w:rPr>
        <w:t xml:space="preserve">De </w:t>
      </w:r>
      <w:r w:rsidR="00F178B0">
        <w:rPr>
          <w:rFonts w:ascii="Arial" w:eastAsia="Times New Roman" w:hAnsi="Arial" w:cs="Arial"/>
          <w:sz w:val="20"/>
          <w:szCs w:val="20"/>
        </w:rPr>
        <w:t>categoriale indeling</w:t>
      </w:r>
      <w:r w:rsidR="00F13616">
        <w:rPr>
          <w:rFonts w:ascii="Arial" w:eastAsia="Times New Roman" w:hAnsi="Arial" w:cs="Arial"/>
          <w:sz w:val="20"/>
          <w:szCs w:val="20"/>
        </w:rPr>
        <w:t xml:space="preserve"> </w:t>
      </w:r>
      <w:r w:rsidR="00B7297A">
        <w:rPr>
          <w:rFonts w:ascii="Arial" w:eastAsia="Times New Roman" w:hAnsi="Arial" w:cs="Arial"/>
          <w:sz w:val="20"/>
          <w:szCs w:val="20"/>
        </w:rPr>
        <w:t xml:space="preserve">van de </w:t>
      </w:r>
      <w:r w:rsidR="0047714D">
        <w:rPr>
          <w:rFonts w:ascii="Arial" w:eastAsia="Times New Roman" w:hAnsi="Arial" w:cs="Arial"/>
          <w:sz w:val="20"/>
          <w:szCs w:val="20"/>
        </w:rPr>
        <w:t>woning</w:t>
      </w:r>
      <w:r w:rsidR="00F178B0">
        <w:rPr>
          <w:rFonts w:ascii="Arial" w:eastAsia="Times New Roman" w:hAnsi="Arial" w:cs="Arial"/>
          <w:sz w:val="20"/>
          <w:szCs w:val="20"/>
        </w:rPr>
        <w:t>voorraad</w:t>
      </w:r>
      <w:r w:rsidR="0047714D">
        <w:rPr>
          <w:rFonts w:ascii="Arial" w:eastAsia="Times New Roman" w:hAnsi="Arial" w:cs="Arial"/>
          <w:sz w:val="20"/>
          <w:szCs w:val="20"/>
        </w:rPr>
        <w:t xml:space="preserve"> (goedkoop – duur) is bepaald zoals het toen was, het kan zijn dat </w:t>
      </w:r>
      <w:r w:rsidR="003C7F6F">
        <w:rPr>
          <w:rFonts w:ascii="Arial" w:eastAsia="Times New Roman" w:hAnsi="Arial" w:cs="Arial"/>
          <w:sz w:val="20"/>
          <w:szCs w:val="20"/>
        </w:rPr>
        <w:t>dat nu of tegen de tijd dat de plannen definitief zijn anders is. We zitten nog steeds in de intentiefase. De gemeente heeft in principe ingestemd met het voornemen, mits aan voorwaarden wordt voldaan.</w:t>
      </w:r>
      <w:r w:rsidR="00F356EF">
        <w:rPr>
          <w:rFonts w:ascii="Arial" w:eastAsia="Times New Roman" w:hAnsi="Arial" w:cs="Arial"/>
          <w:sz w:val="20"/>
          <w:szCs w:val="20"/>
        </w:rPr>
        <w:t xml:space="preserve"> Ralph geeft aan dat de nieuwe wethouder (Jeroen Broeders) </w:t>
      </w:r>
      <w:r w:rsidR="00F178B0">
        <w:rPr>
          <w:rFonts w:ascii="Arial" w:eastAsia="Times New Roman" w:hAnsi="Arial" w:cs="Arial"/>
          <w:sz w:val="20"/>
          <w:szCs w:val="20"/>
        </w:rPr>
        <w:t xml:space="preserve">het plan ook omarmt, maar </w:t>
      </w:r>
      <w:r w:rsidR="00426769">
        <w:rPr>
          <w:rFonts w:ascii="Arial" w:eastAsia="Times New Roman" w:hAnsi="Arial" w:cs="Arial"/>
          <w:sz w:val="20"/>
          <w:szCs w:val="20"/>
        </w:rPr>
        <w:t xml:space="preserve">hij </w:t>
      </w:r>
      <w:r w:rsidR="00F178B0">
        <w:rPr>
          <w:rFonts w:ascii="Arial" w:eastAsia="Times New Roman" w:hAnsi="Arial" w:cs="Arial"/>
          <w:sz w:val="20"/>
          <w:szCs w:val="20"/>
        </w:rPr>
        <w:t xml:space="preserve">vindt het belangrijk dat er aan bepaalde kwaliteitseisen wordt voldaan en (hierover) de omwonenden betrokken worden. </w:t>
      </w:r>
    </w:p>
    <w:p w14:paraId="6039BA7F" w14:textId="018F9376" w:rsidR="004321D7" w:rsidRDefault="00CF7523" w:rsidP="009B72F9">
      <w:pPr>
        <w:pStyle w:val="Lijstalinea"/>
        <w:ind w:left="360"/>
        <w:rPr>
          <w:rFonts w:ascii="Arial" w:eastAsia="Times New Roman" w:hAnsi="Arial" w:cs="Arial"/>
          <w:sz w:val="20"/>
          <w:szCs w:val="20"/>
        </w:rPr>
      </w:pPr>
      <w:r>
        <w:rPr>
          <w:rFonts w:ascii="Arial" w:eastAsia="Times New Roman" w:hAnsi="Arial" w:cs="Arial"/>
          <w:sz w:val="20"/>
          <w:szCs w:val="20"/>
        </w:rPr>
        <w:t xml:space="preserve">Lennart deelt een nieuwe uitdraai van het concept </w:t>
      </w:r>
      <w:r w:rsidR="00660EFA">
        <w:rPr>
          <w:rFonts w:ascii="Arial" w:eastAsia="Times New Roman" w:hAnsi="Arial" w:cs="Arial"/>
          <w:sz w:val="20"/>
          <w:szCs w:val="20"/>
        </w:rPr>
        <w:t xml:space="preserve">ontwerp / </w:t>
      </w:r>
      <w:proofErr w:type="spellStart"/>
      <w:r w:rsidR="00660EFA">
        <w:rPr>
          <w:rFonts w:ascii="Arial" w:eastAsia="Times New Roman" w:hAnsi="Arial" w:cs="Arial"/>
          <w:sz w:val="20"/>
          <w:szCs w:val="20"/>
        </w:rPr>
        <w:t>overview</w:t>
      </w:r>
      <w:proofErr w:type="spellEnd"/>
      <w:r w:rsidR="00660EFA">
        <w:rPr>
          <w:rFonts w:ascii="Arial" w:eastAsia="Times New Roman" w:hAnsi="Arial" w:cs="Arial"/>
          <w:sz w:val="20"/>
          <w:szCs w:val="20"/>
        </w:rPr>
        <w:t xml:space="preserve"> uit. </w:t>
      </w:r>
      <w:r w:rsidR="00DC3AD5">
        <w:rPr>
          <w:rFonts w:ascii="Arial" w:eastAsia="Times New Roman" w:hAnsi="Arial" w:cs="Arial"/>
          <w:sz w:val="20"/>
          <w:szCs w:val="20"/>
        </w:rPr>
        <w:t>Hij benadrukt dat dit een concept is</w:t>
      </w:r>
      <w:r w:rsidR="00921004">
        <w:rPr>
          <w:rFonts w:ascii="Arial" w:eastAsia="Times New Roman" w:hAnsi="Arial" w:cs="Arial"/>
          <w:sz w:val="20"/>
          <w:szCs w:val="20"/>
        </w:rPr>
        <w:t xml:space="preserve"> en dat het aan de omwonenden is om met de ontwerper(s) aan tafel een uiteindelijk ontwerp te maken, </w:t>
      </w:r>
      <w:r w:rsidR="00DC3AD5">
        <w:rPr>
          <w:rFonts w:ascii="Arial" w:eastAsia="Times New Roman" w:hAnsi="Arial" w:cs="Arial"/>
          <w:sz w:val="20"/>
          <w:szCs w:val="20"/>
        </w:rPr>
        <w:t>maar toch zijn er al een aantal praktische zaken die door Jurrie direct op tafel gelegd worden. Bijvoorbeeld hoe het zit met de bouw- en nokhoogte</w:t>
      </w:r>
      <w:r w:rsidR="00B421B0">
        <w:rPr>
          <w:rFonts w:ascii="Arial" w:eastAsia="Times New Roman" w:hAnsi="Arial" w:cs="Arial"/>
          <w:sz w:val="20"/>
          <w:szCs w:val="20"/>
        </w:rPr>
        <w:t xml:space="preserve">. Er wordt aangegeven dat men afhankelijk is van bijvoorbeeld het bouwbesluit. Ook wordt er gesproken over de ontsluiting via het te realiseren fietspaadje tussen de Zwaagdijk 377 en de </w:t>
      </w:r>
      <w:proofErr w:type="spellStart"/>
      <w:r w:rsidR="00B421B0">
        <w:rPr>
          <w:rFonts w:ascii="Arial" w:eastAsia="Times New Roman" w:hAnsi="Arial" w:cs="Arial"/>
          <w:sz w:val="20"/>
          <w:szCs w:val="20"/>
        </w:rPr>
        <w:t>Balkweiterhoek</w:t>
      </w:r>
      <w:proofErr w:type="spellEnd"/>
      <w:r w:rsidR="00B421B0">
        <w:rPr>
          <w:rFonts w:ascii="Arial" w:eastAsia="Times New Roman" w:hAnsi="Arial" w:cs="Arial"/>
          <w:sz w:val="20"/>
          <w:szCs w:val="20"/>
        </w:rPr>
        <w:t>. Hier worden volgens Jurrie door omwonenden veel bezwaren en onmogelijkheden gezien.</w:t>
      </w:r>
      <w:r w:rsidR="008A75A0">
        <w:rPr>
          <w:rFonts w:ascii="Arial" w:eastAsia="Times New Roman" w:hAnsi="Arial" w:cs="Arial"/>
          <w:sz w:val="20"/>
          <w:szCs w:val="20"/>
        </w:rPr>
        <w:t xml:space="preserve"> Roos vraagt of het aantal woningen niet erg groot is, ze vraagt zich af of het maximale erop “gepropt” wordt, of </w:t>
      </w:r>
      <w:r w:rsidR="00647C3F">
        <w:rPr>
          <w:rFonts w:ascii="Arial" w:eastAsia="Times New Roman" w:hAnsi="Arial" w:cs="Arial"/>
          <w:sz w:val="20"/>
          <w:szCs w:val="20"/>
        </w:rPr>
        <w:t xml:space="preserve">dat het realistisch en ruim is. </w:t>
      </w:r>
      <w:r w:rsidR="00D017AF">
        <w:rPr>
          <w:rFonts w:ascii="Arial" w:eastAsia="Times New Roman" w:hAnsi="Arial" w:cs="Arial"/>
          <w:sz w:val="20"/>
          <w:szCs w:val="20"/>
        </w:rPr>
        <w:t>Er wordt aangegeven dat dit een realistische verhouding is ten opzichte van het perceel. Ook wordt er gevraagd naar het aantal parkeerplaatsen. De parkeernorm voor de gemeente Medemblik is 2,3, dat is vrij ruim</w:t>
      </w:r>
      <w:r w:rsidR="00007820">
        <w:rPr>
          <w:rFonts w:ascii="Arial" w:eastAsia="Times New Roman" w:hAnsi="Arial" w:cs="Arial"/>
          <w:sz w:val="20"/>
          <w:szCs w:val="20"/>
        </w:rPr>
        <w:t xml:space="preserve"> ten opzichte van een stad zoals Hoorn. Het aantal plekken dat berekend wordt omvat zowel de openbare plekken als de plekken op percelen. </w:t>
      </w:r>
    </w:p>
    <w:p w14:paraId="2D70EC8F" w14:textId="588B42CA" w:rsidR="00982072" w:rsidRDefault="00982072" w:rsidP="00392BA3">
      <w:pPr>
        <w:pStyle w:val="Lijstalinea"/>
        <w:ind w:left="360"/>
        <w:rPr>
          <w:rFonts w:ascii="Arial" w:eastAsia="Times New Roman" w:hAnsi="Arial" w:cs="Arial"/>
          <w:sz w:val="20"/>
          <w:szCs w:val="20"/>
        </w:rPr>
      </w:pPr>
      <w:r>
        <w:rPr>
          <w:rFonts w:ascii="Arial" w:eastAsia="Times New Roman" w:hAnsi="Arial" w:cs="Arial"/>
          <w:sz w:val="20"/>
          <w:szCs w:val="20"/>
        </w:rPr>
        <w:t xml:space="preserve">Roos </w:t>
      </w:r>
      <w:r w:rsidR="009A7E1D">
        <w:rPr>
          <w:rFonts w:ascii="Arial" w:eastAsia="Times New Roman" w:hAnsi="Arial" w:cs="Arial"/>
          <w:sz w:val="20"/>
          <w:szCs w:val="20"/>
        </w:rPr>
        <w:t>refereert</w:t>
      </w:r>
      <w:r>
        <w:rPr>
          <w:rFonts w:ascii="Arial" w:eastAsia="Times New Roman" w:hAnsi="Arial" w:cs="Arial"/>
          <w:sz w:val="20"/>
          <w:szCs w:val="20"/>
        </w:rPr>
        <w:t xml:space="preserve"> </w:t>
      </w:r>
      <w:r w:rsidR="009A7E1D">
        <w:rPr>
          <w:rFonts w:ascii="Arial" w:eastAsia="Times New Roman" w:hAnsi="Arial" w:cs="Arial"/>
          <w:sz w:val="20"/>
          <w:szCs w:val="20"/>
        </w:rPr>
        <w:t xml:space="preserve">aan het volgende </w:t>
      </w:r>
      <w:r>
        <w:rPr>
          <w:rFonts w:ascii="Arial" w:eastAsia="Times New Roman" w:hAnsi="Arial" w:cs="Arial"/>
          <w:sz w:val="20"/>
          <w:szCs w:val="20"/>
        </w:rPr>
        <w:t xml:space="preserve">stuk </w:t>
      </w:r>
      <w:r w:rsidR="009A7E1D">
        <w:rPr>
          <w:rFonts w:ascii="Arial" w:eastAsia="Times New Roman" w:hAnsi="Arial" w:cs="Arial"/>
          <w:sz w:val="20"/>
          <w:szCs w:val="20"/>
        </w:rPr>
        <w:t>tekst in het document</w:t>
      </w:r>
      <w:r w:rsidR="00392BA3">
        <w:rPr>
          <w:rFonts w:ascii="Arial" w:eastAsia="Times New Roman" w:hAnsi="Arial" w:cs="Arial"/>
          <w:sz w:val="20"/>
          <w:szCs w:val="20"/>
        </w:rPr>
        <w:t xml:space="preserve"> (p</w:t>
      </w:r>
      <w:r w:rsidR="002B68A9">
        <w:rPr>
          <w:rFonts w:ascii="Arial" w:eastAsia="Times New Roman" w:hAnsi="Arial" w:cs="Arial"/>
          <w:sz w:val="20"/>
          <w:szCs w:val="20"/>
        </w:rPr>
        <w:t>aragraaf 2.3): “</w:t>
      </w:r>
      <w:r w:rsidR="00392BA3" w:rsidRPr="002B68A9">
        <w:rPr>
          <w:rFonts w:ascii="Arial" w:eastAsia="Times New Roman" w:hAnsi="Arial" w:cs="Arial"/>
          <w:i/>
          <w:iCs/>
          <w:sz w:val="20"/>
          <w:szCs w:val="20"/>
        </w:rPr>
        <w:t xml:space="preserve">Anderzijds is er in de </w:t>
      </w:r>
      <w:r w:rsidR="002B68A9" w:rsidRPr="002B68A9">
        <w:rPr>
          <w:rFonts w:ascii="Arial" w:eastAsia="Times New Roman" w:hAnsi="Arial" w:cs="Arial"/>
          <w:i/>
          <w:iCs/>
          <w:sz w:val="20"/>
          <w:szCs w:val="20"/>
        </w:rPr>
        <w:t>huidige</w:t>
      </w:r>
      <w:r w:rsidR="00392BA3" w:rsidRPr="002B68A9">
        <w:rPr>
          <w:rFonts w:ascii="Arial" w:eastAsia="Times New Roman" w:hAnsi="Arial" w:cs="Arial"/>
          <w:i/>
          <w:iCs/>
          <w:sz w:val="20"/>
          <w:szCs w:val="20"/>
        </w:rPr>
        <w:t xml:space="preserve"> situatie</w:t>
      </w:r>
      <w:r w:rsidR="002B68A9">
        <w:rPr>
          <w:rFonts w:ascii="Arial" w:eastAsia="Times New Roman" w:hAnsi="Arial" w:cs="Arial"/>
          <w:i/>
          <w:iCs/>
          <w:sz w:val="20"/>
          <w:szCs w:val="20"/>
        </w:rPr>
        <w:t xml:space="preserve"> geen relatie tussen het lint van de Zwaagdijk en de in het landschap gelegen </w:t>
      </w:r>
      <w:r w:rsidR="007B61BF">
        <w:rPr>
          <w:rFonts w:ascii="Arial" w:eastAsia="Times New Roman" w:hAnsi="Arial" w:cs="Arial"/>
          <w:i/>
          <w:iCs/>
          <w:sz w:val="20"/>
          <w:szCs w:val="20"/>
        </w:rPr>
        <w:t>bebouwing</w:t>
      </w:r>
      <w:r w:rsidR="002B68A9">
        <w:rPr>
          <w:rFonts w:ascii="Arial" w:eastAsia="Times New Roman" w:hAnsi="Arial" w:cs="Arial"/>
          <w:i/>
          <w:iCs/>
          <w:sz w:val="20"/>
          <w:szCs w:val="20"/>
        </w:rPr>
        <w:t xml:space="preserve"> aan de </w:t>
      </w:r>
      <w:proofErr w:type="spellStart"/>
      <w:r w:rsidR="002B68A9">
        <w:rPr>
          <w:rFonts w:ascii="Arial" w:eastAsia="Times New Roman" w:hAnsi="Arial" w:cs="Arial"/>
          <w:i/>
          <w:iCs/>
          <w:sz w:val="20"/>
          <w:szCs w:val="20"/>
        </w:rPr>
        <w:t>Klokkeweit</w:t>
      </w:r>
      <w:proofErr w:type="spellEnd"/>
      <w:r w:rsidR="007B61BF">
        <w:rPr>
          <w:rFonts w:ascii="Arial" w:eastAsia="Times New Roman" w:hAnsi="Arial" w:cs="Arial"/>
          <w:i/>
          <w:iCs/>
          <w:sz w:val="20"/>
          <w:szCs w:val="20"/>
        </w:rPr>
        <w:t xml:space="preserve"> […]. De wijk aan de </w:t>
      </w:r>
      <w:proofErr w:type="spellStart"/>
      <w:r w:rsidR="007B61BF">
        <w:rPr>
          <w:rFonts w:ascii="Arial" w:eastAsia="Times New Roman" w:hAnsi="Arial" w:cs="Arial"/>
          <w:i/>
          <w:iCs/>
          <w:sz w:val="20"/>
          <w:szCs w:val="20"/>
        </w:rPr>
        <w:t>Klokkeweit</w:t>
      </w:r>
      <w:proofErr w:type="spellEnd"/>
      <w:r w:rsidR="007B61BF">
        <w:rPr>
          <w:rFonts w:ascii="Arial" w:eastAsia="Times New Roman" w:hAnsi="Arial" w:cs="Arial"/>
          <w:i/>
          <w:iCs/>
          <w:sz w:val="20"/>
          <w:szCs w:val="20"/>
        </w:rPr>
        <w:t xml:space="preserve"> verstoort de relatie van het landschappelijke lint </w:t>
      </w:r>
      <w:r w:rsidR="00160BA0">
        <w:rPr>
          <w:rFonts w:ascii="Arial" w:eastAsia="Times New Roman" w:hAnsi="Arial" w:cs="Arial"/>
          <w:i/>
          <w:iCs/>
          <w:sz w:val="20"/>
          <w:szCs w:val="20"/>
        </w:rPr>
        <w:t>met het landschap. Door een goede landschappelijke inrichting van het perceel aan de Zwaagdijk 377 – met een oriëntatie op het lint – kan de verschijning van deze wijk aan het lint verzacht worden.</w:t>
      </w:r>
      <w:r w:rsidR="00160BA0">
        <w:rPr>
          <w:rFonts w:ascii="Arial" w:eastAsia="Times New Roman" w:hAnsi="Arial" w:cs="Arial"/>
          <w:sz w:val="20"/>
          <w:szCs w:val="20"/>
        </w:rPr>
        <w:t>” Roos vindt dat deze formulering erg negatief ingestoken is en</w:t>
      </w:r>
      <w:r w:rsidR="00DA5AFB">
        <w:rPr>
          <w:rFonts w:ascii="Arial" w:eastAsia="Times New Roman" w:hAnsi="Arial" w:cs="Arial"/>
          <w:sz w:val="20"/>
          <w:szCs w:val="20"/>
        </w:rPr>
        <w:t xml:space="preserve"> het op een dermate manier geformuleerd dat het bijna lijkt alsof de ontwikkeling nodig is om </w:t>
      </w:r>
      <w:r w:rsidR="00FF14B5">
        <w:rPr>
          <w:rFonts w:ascii="Arial" w:eastAsia="Times New Roman" w:hAnsi="Arial" w:cs="Arial"/>
          <w:sz w:val="20"/>
          <w:szCs w:val="20"/>
        </w:rPr>
        <w:t xml:space="preserve">de “verstoring” van het landschap </w:t>
      </w:r>
      <w:r w:rsidR="004D7519">
        <w:rPr>
          <w:rFonts w:ascii="Arial" w:eastAsia="Times New Roman" w:hAnsi="Arial" w:cs="Arial"/>
          <w:sz w:val="20"/>
          <w:szCs w:val="20"/>
        </w:rPr>
        <w:t>wat</w:t>
      </w:r>
      <w:r w:rsidR="00FF14B5">
        <w:rPr>
          <w:rFonts w:ascii="Arial" w:eastAsia="Times New Roman" w:hAnsi="Arial" w:cs="Arial"/>
          <w:sz w:val="20"/>
          <w:szCs w:val="20"/>
        </w:rPr>
        <w:t xml:space="preserve"> de </w:t>
      </w:r>
      <w:proofErr w:type="spellStart"/>
      <w:r w:rsidR="00FF14B5">
        <w:rPr>
          <w:rFonts w:ascii="Arial" w:eastAsia="Times New Roman" w:hAnsi="Arial" w:cs="Arial"/>
          <w:sz w:val="20"/>
          <w:szCs w:val="20"/>
        </w:rPr>
        <w:t>Klokkeweit</w:t>
      </w:r>
      <w:proofErr w:type="spellEnd"/>
      <w:r w:rsidR="00FF14B5">
        <w:rPr>
          <w:rFonts w:ascii="Arial" w:eastAsia="Times New Roman" w:hAnsi="Arial" w:cs="Arial"/>
          <w:sz w:val="20"/>
          <w:szCs w:val="20"/>
        </w:rPr>
        <w:t xml:space="preserve"> nu zou zijn te </w:t>
      </w:r>
      <w:r w:rsidR="004D7519">
        <w:rPr>
          <w:rFonts w:ascii="Arial" w:eastAsia="Times New Roman" w:hAnsi="Arial" w:cs="Arial"/>
          <w:sz w:val="20"/>
          <w:szCs w:val="20"/>
        </w:rPr>
        <w:t>“</w:t>
      </w:r>
      <w:r w:rsidR="00FF14B5">
        <w:rPr>
          <w:rFonts w:ascii="Arial" w:eastAsia="Times New Roman" w:hAnsi="Arial" w:cs="Arial"/>
          <w:sz w:val="20"/>
          <w:szCs w:val="20"/>
        </w:rPr>
        <w:t>verstoppen</w:t>
      </w:r>
      <w:r w:rsidR="004D7519">
        <w:rPr>
          <w:rFonts w:ascii="Arial" w:eastAsia="Times New Roman" w:hAnsi="Arial" w:cs="Arial"/>
          <w:sz w:val="20"/>
          <w:szCs w:val="20"/>
        </w:rPr>
        <w:t>”</w:t>
      </w:r>
      <w:r w:rsidR="00FF14B5">
        <w:rPr>
          <w:rFonts w:ascii="Arial" w:eastAsia="Times New Roman" w:hAnsi="Arial" w:cs="Arial"/>
          <w:sz w:val="20"/>
          <w:szCs w:val="20"/>
        </w:rPr>
        <w:t xml:space="preserve">. De aanwezigen begrijpen dat Roos het zo opvat, maar </w:t>
      </w:r>
      <w:r w:rsidR="004D7519">
        <w:rPr>
          <w:rFonts w:ascii="Arial" w:eastAsia="Times New Roman" w:hAnsi="Arial" w:cs="Arial"/>
          <w:sz w:val="20"/>
          <w:szCs w:val="20"/>
        </w:rPr>
        <w:t xml:space="preserve">zo is het uiteraard niet bedoeld. </w:t>
      </w:r>
    </w:p>
    <w:p w14:paraId="718E297B" w14:textId="77777777" w:rsidR="001569E5" w:rsidRDefault="001569E5" w:rsidP="00392BA3">
      <w:pPr>
        <w:pStyle w:val="Lijstalinea"/>
        <w:ind w:left="360"/>
        <w:rPr>
          <w:rFonts w:ascii="Arial" w:eastAsia="Times New Roman" w:hAnsi="Arial" w:cs="Arial"/>
          <w:sz w:val="20"/>
          <w:szCs w:val="20"/>
        </w:rPr>
      </w:pPr>
    </w:p>
    <w:p w14:paraId="5482E65F" w14:textId="12864B51" w:rsidR="001569E5" w:rsidRDefault="001569E5" w:rsidP="001569E5">
      <w:pPr>
        <w:pStyle w:val="Lijstalinea"/>
        <w:numPr>
          <w:ilvl w:val="0"/>
          <w:numId w:val="1"/>
        </w:numPr>
        <w:ind w:left="360"/>
        <w:rPr>
          <w:rFonts w:ascii="Arial" w:eastAsia="Times New Roman" w:hAnsi="Arial" w:cs="Arial"/>
          <w:sz w:val="20"/>
          <w:szCs w:val="20"/>
        </w:rPr>
      </w:pPr>
      <w:r>
        <w:rPr>
          <w:rFonts w:ascii="Arial" w:eastAsia="Times New Roman" w:hAnsi="Arial" w:cs="Arial"/>
          <w:sz w:val="20"/>
          <w:szCs w:val="20"/>
        </w:rPr>
        <w:t>Vervolg</w:t>
      </w:r>
    </w:p>
    <w:p w14:paraId="1C1BD2D6" w14:textId="327B0371" w:rsidR="00E07E96" w:rsidRDefault="001569E5" w:rsidP="00E07E96">
      <w:pPr>
        <w:ind w:left="360"/>
        <w:rPr>
          <w:rFonts w:ascii="Arial" w:eastAsia="Times New Roman" w:hAnsi="Arial" w:cs="Arial"/>
          <w:sz w:val="20"/>
          <w:szCs w:val="20"/>
        </w:rPr>
      </w:pPr>
      <w:r>
        <w:rPr>
          <w:rFonts w:ascii="Arial" w:eastAsia="Times New Roman" w:hAnsi="Arial" w:cs="Arial"/>
          <w:sz w:val="20"/>
          <w:szCs w:val="20"/>
        </w:rPr>
        <w:t xml:space="preserve">Hoe zorgen we ervoor dat de omwonenden betrokken worden? </w:t>
      </w:r>
      <w:r w:rsidR="002B33DF">
        <w:rPr>
          <w:rFonts w:ascii="Arial" w:eastAsia="Times New Roman" w:hAnsi="Arial" w:cs="Arial"/>
          <w:sz w:val="20"/>
          <w:szCs w:val="20"/>
        </w:rPr>
        <w:t xml:space="preserve">We gaan vanaf nu organiseren dat we met omwonenden uit gaan nodigen om mee te gaan denken. </w:t>
      </w:r>
      <w:r w:rsidR="00557C18">
        <w:rPr>
          <w:rFonts w:ascii="Arial" w:eastAsia="Times New Roman" w:hAnsi="Arial" w:cs="Arial"/>
          <w:sz w:val="20"/>
          <w:szCs w:val="20"/>
        </w:rPr>
        <w:t>Daarbij moet</w:t>
      </w:r>
      <w:r w:rsidR="0037678E">
        <w:rPr>
          <w:rFonts w:ascii="Arial" w:eastAsia="Times New Roman" w:hAnsi="Arial" w:cs="Arial"/>
          <w:sz w:val="20"/>
          <w:szCs w:val="20"/>
        </w:rPr>
        <w:t xml:space="preserve"> ook een ontwerper aansluiten en het doel is om nu te gaan kijken naar de uiteindelijke invulling (nogmaals wordt uitgesproken dat de tekening in het plan een eerste opzet is</w:t>
      </w:r>
      <w:r w:rsidR="00467452">
        <w:rPr>
          <w:rFonts w:ascii="Arial" w:eastAsia="Times New Roman" w:hAnsi="Arial" w:cs="Arial"/>
          <w:sz w:val="20"/>
          <w:szCs w:val="20"/>
        </w:rPr>
        <w:t xml:space="preserve">, er staat nog niets vast). </w:t>
      </w:r>
      <w:r w:rsidR="002B33DF">
        <w:rPr>
          <w:rFonts w:ascii="Arial" w:eastAsia="Times New Roman" w:hAnsi="Arial" w:cs="Arial"/>
          <w:sz w:val="20"/>
          <w:szCs w:val="20"/>
        </w:rPr>
        <w:t xml:space="preserve">Goede communicatie is nodig en een </w:t>
      </w:r>
      <w:r w:rsidR="00E07E96">
        <w:rPr>
          <w:rFonts w:ascii="Arial" w:eastAsia="Times New Roman" w:hAnsi="Arial" w:cs="Arial"/>
          <w:sz w:val="20"/>
          <w:szCs w:val="20"/>
        </w:rPr>
        <w:t xml:space="preserve">goed georganiseerde werkstructuur. Lennart wordt het aanspreekpunt vanuit Hermans voor de omwonenden. </w:t>
      </w:r>
    </w:p>
    <w:p w14:paraId="343FC7C4" w14:textId="5F014A2B" w:rsidR="00467452" w:rsidRDefault="00467452" w:rsidP="00E07E96">
      <w:pPr>
        <w:ind w:left="360"/>
        <w:rPr>
          <w:rFonts w:ascii="Arial" w:eastAsia="Times New Roman" w:hAnsi="Arial" w:cs="Arial"/>
          <w:sz w:val="20"/>
          <w:szCs w:val="20"/>
        </w:rPr>
      </w:pPr>
      <w:r>
        <w:rPr>
          <w:rFonts w:ascii="Arial" w:eastAsia="Times New Roman" w:hAnsi="Arial" w:cs="Arial"/>
          <w:sz w:val="20"/>
          <w:szCs w:val="20"/>
        </w:rPr>
        <w:t>Hoe zorgen we ervoor dat het zo veel mogelijk een plan wordt voor Zwaagdijkers? Dat regel je bijvoorbeeld door lokaal te informeren en te adverteren</w:t>
      </w:r>
      <w:r w:rsidR="00F823EB">
        <w:rPr>
          <w:rFonts w:ascii="Arial" w:eastAsia="Times New Roman" w:hAnsi="Arial" w:cs="Arial"/>
          <w:sz w:val="20"/>
          <w:szCs w:val="20"/>
        </w:rPr>
        <w:t xml:space="preserve">. Een makelaar kan daarbij helpen. </w:t>
      </w:r>
    </w:p>
    <w:p w14:paraId="4F87370D" w14:textId="5D3D899C" w:rsidR="00F823EB" w:rsidRDefault="00F823EB" w:rsidP="00E07E96">
      <w:pPr>
        <w:ind w:left="360"/>
        <w:rPr>
          <w:rFonts w:ascii="Arial" w:eastAsia="Times New Roman" w:hAnsi="Arial" w:cs="Arial"/>
          <w:sz w:val="20"/>
          <w:szCs w:val="20"/>
        </w:rPr>
      </w:pPr>
      <w:r>
        <w:rPr>
          <w:rFonts w:ascii="Arial" w:eastAsia="Times New Roman" w:hAnsi="Arial" w:cs="Arial"/>
          <w:sz w:val="20"/>
          <w:szCs w:val="20"/>
        </w:rPr>
        <w:t xml:space="preserve">Lennart heeft een mijlpalenplanning opgesteld, waarbij </w:t>
      </w:r>
      <w:r w:rsidR="002175DD">
        <w:rPr>
          <w:rFonts w:ascii="Arial" w:eastAsia="Times New Roman" w:hAnsi="Arial" w:cs="Arial"/>
          <w:sz w:val="20"/>
          <w:szCs w:val="20"/>
        </w:rPr>
        <w:t xml:space="preserve">wordt uitgegaan van uitvoering eind 2024. We zijn inmiddels wel wat later dan </w:t>
      </w:r>
      <w:r w:rsidR="0041255E">
        <w:rPr>
          <w:rFonts w:ascii="Arial" w:eastAsia="Times New Roman" w:hAnsi="Arial" w:cs="Arial"/>
          <w:sz w:val="20"/>
          <w:szCs w:val="20"/>
        </w:rPr>
        <w:t>voorzien, want de intentieovereenkomst is nog niet getekend. We zitten nu in de fase waarin de omwonenden betrokken worden om het voorlopig ontwerp op te stellen.</w:t>
      </w:r>
    </w:p>
    <w:p w14:paraId="1CD50429" w14:textId="330D4E3F" w:rsidR="0017387D" w:rsidRDefault="0017387D" w:rsidP="00E07E96">
      <w:pPr>
        <w:ind w:left="360"/>
        <w:rPr>
          <w:rFonts w:ascii="Arial" w:eastAsia="Times New Roman" w:hAnsi="Arial" w:cs="Arial"/>
          <w:sz w:val="20"/>
          <w:szCs w:val="20"/>
        </w:rPr>
      </w:pPr>
    </w:p>
    <w:p w14:paraId="207F86F4" w14:textId="34E32A78" w:rsidR="0017387D" w:rsidRDefault="0017387D" w:rsidP="004C5AFD">
      <w:pPr>
        <w:pStyle w:val="Lijstalinea"/>
        <w:numPr>
          <w:ilvl w:val="0"/>
          <w:numId w:val="1"/>
        </w:numPr>
        <w:ind w:left="360"/>
        <w:rPr>
          <w:rFonts w:ascii="Arial" w:eastAsia="Times New Roman" w:hAnsi="Arial" w:cs="Arial"/>
          <w:sz w:val="20"/>
          <w:szCs w:val="20"/>
        </w:rPr>
      </w:pPr>
      <w:r>
        <w:rPr>
          <w:rFonts w:ascii="Arial" w:eastAsia="Times New Roman" w:hAnsi="Arial" w:cs="Arial"/>
          <w:sz w:val="20"/>
          <w:szCs w:val="20"/>
        </w:rPr>
        <w:t>Afstemming met project Perenlaan</w:t>
      </w:r>
    </w:p>
    <w:p w14:paraId="09E0FEDC" w14:textId="70F6B508" w:rsidR="0017387D" w:rsidRPr="0017387D" w:rsidRDefault="0017387D" w:rsidP="0017387D">
      <w:pPr>
        <w:ind w:left="360"/>
        <w:rPr>
          <w:rFonts w:ascii="Arial" w:eastAsia="Times New Roman" w:hAnsi="Arial" w:cs="Arial"/>
          <w:sz w:val="20"/>
          <w:szCs w:val="20"/>
        </w:rPr>
      </w:pPr>
      <w:r>
        <w:rPr>
          <w:rFonts w:ascii="Arial" w:eastAsia="Times New Roman" w:hAnsi="Arial" w:cs="Arial"/>
          <w:sz w:val="20"/>
          <w:szCs w:val="20"/>
        </w:rPr>
        <w:lastRenderedPageBreak/>
        <w:t xml:space="preserve">Een verkeerskundige van de gemeente heeft naar het ontwerp gekeken in relatie tot de Perenlaan en de verkeerskundige consequenties die hierdoor ontstaan: </w:t>
      </w:r>
      <w:r w:rsidR="004C5AFD">
        <w:rPr>
          <w:rFonts w:ascii="Arial" w:eastAsia="Times New Roman" w:hAnsi="Arial" w:cs="Arial"/>
          <w:sz w:val="20"/>
          <w:szCs w:val="20"/>
        </w:rPr>
        <w:t xml:space="preserve">afslag </w:t>
      </w:r>
      <w:proofErr w:type="spellStart"/>
      <w:r w:rsidR="004C5AFD">
        <w:rPr>
          <w:rFonts w:ascii="Arial" w:eastAsia="Times New Roman" w:hAnsi="Arial" w:cs="Arial"/>
          <w:sz w:val="20"/>
          <w:szCs w:val="20"/>
        </w:rPr>
        <w:t>Klokkeweit</w:t>
      </w:r>
      <w:proofErr w:type="spellEnd"/>
      <w:r w:rsidR="004C5AFD">
        <w:rPr>
          <w:rFonts w:ascii="Arial" w:eastAsia="Times New Roman" w:hAnsi="Arial" w:cs="Arial"/>
          <w:sz w:val="20"/>
          <w:szCs w:val="20"/>
        </w:rPr>
        <w:t xml:space="preserve">, afslag Perenlaan en afslag Zwaagdijk 377 vlak achter elkaar. Hier moet goede afstemming over plaatsvinden. Hiervoor is op maandag 29 augustus een afspraak gepland met USP, de ontwikkelaar van de Perenlaan. Jurrie en Gerard sluiten hierbij aan vanuit de Dorpsraad. Of Lennart of Ralph hier bij aan kunnen sluiten wordt nog kortgesloten. </w:t>
      </w:r>
    </w:p>
    <w:sectPr w:rsidR="0017387D" w:rsidRPr="0017387D" w:rsidSect="00EE1CBA">
      <w:footerReference w:type="even" r:id="rId7"/>
      <w:footerReference w:type="default" r:id="rId8"/>
      <w:footerReference w:type="first" r:id="rId9"/>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0765" w14:textId="77777777" w:rsidR="001928D7" w:rsidRDefault="001928D7" w:rsidP="00C13F97">
      <w:r>
        <w:separator/>
      </w:r>
    </w:p>
  </w:endnote>
  <w:endnote w:type="continuationSeparator" w:id="0">
    <w:p w14:paraId="0DBA7948" w14:textId="77777777" w:rsidR="001928D7" w:rsidRDefault="001928D7" w:rsidP="00C1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C139"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C9CB" w14:textId="77777777" w:rsidR="00D56160" w:rsidRPr="00BC1350" w:rsidRDefault="00BC1350"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9F1C"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47F4" w14:textId="77777777" w:rsidR="001928D7" w:rsidRDefault="001928D7" w:rsidP="00C13F97">
      <w:r>
        <w:separator/>
      </w:r>
    </w:p>
  </w:footnote>
  <w:footnote w:type="continuationSeparator" w:id="0">
    <w:p w14:paraId="7119611D" w14:textId="77777777" w:rsidR="001928D7" w:rsidRDefault="001928D7" w:rsidP="00C13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DA9"/>
    <w:multiLevelType w:val="hybridMultilevel"/>
    <w:tmpl w:val="FC8C306E"/>
    <w:lvl w:ilvl="0" w:tplc="409C015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1897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90"/>
    <w:rsid w:val="00007820"/>
    <w:rsid w:val="0003530E"/>
    <w:rsid w:val="00093BDF"/>
    <w:rsid w:val="000B0456"/>
    <w:rsid w:val="000D10E8"/>
    <w:rsid w:val="001569E5"/>
    <w:rsid w:val="00160BA0"/>
    <w:rsid w:val="0017387D"/>
    <w:rsid w:val="001928D7"/>
    <w:rsid w:val="001B6CB3"/>
    <w:rsid w:val="001E2E6B"/>
    <w:rsid w:val="002175DD"/>
    <w:rsid w:val="00221D65"/>
    <w:rsid w:val="00237AF8"/>
    <w:rsid w:val="0028369B"/>
    <w:rsid w:val="00287A68"/>
    <w:rsid w:val="002B33DF"/>
    <w:rsid w:val="002B68A9"/>
    <w:rsid w:val="003073EA"/>
    <w:rsid w:val="0037678E"/>
    <w:rsid w:val="00392BA3"/>
    <w:rsid w:val="003C7F6F"/>
    <w:rsid w:val="003E3BC5"/>
    <w:rsid w:val="0041255E"/>
    <w:rsid w:val="00412751"/>
    <w:rsid w:val="00426769"/>
    <w:rsid w:val="004321D7"/>
    <w:rsid w:val="00447D85"/>
    <w:rsid w:val="00467452"/>
    <w:rsid w:val="0047714D"/>
    <w:rsid w:val="004825C3"/>
    <w:rsid w:val="004A2C9F"/>
    <w:rsid w:val="004C5AFD"/>
    <w:rsid w:val="004D7519"/>
    <w:rsid w:val="00557C18"/>
    <w:rsid w:val="00576B56"/>
    <w:rsid w:val="005E09B4"/>
    <w:rsid w:val="00647C3F"/>
    <w:rsid w:val="00660EFA"/>
    <w:rsid w:val="006B6C9A"/>
    <w:rsid w:val="006F77E3"/>
    <w:rsid w:val="00754F36"/>
    <w:rsid w:val="007702A5"/>
    <w:rsid w:val="007B0EED"/>
    <w:rsid w:val="007B3F8C"/>
    <w:rsid w:val="007B61BF"/>
    <w:rsid w:val="007C6DEC"/>
    <w:rsid w:val="007F7E7E"/>
    <w:rsid w:val="008111DF"/>
    <w:rsid w:val="00817596"/>
    <w:rsid w:val="00821290"/>
    <w:rsid w:val="0084695E"/>
    <w:rsid w:val="0086078F"/>
    <w:rsid w:val="00896499"/>
    <w:rsid w:val="008A22AA"/>
    <w:rsid w:val="008A75A0"/>
    <w:rsid w:val="008B05BE"/>
    <w:rsid w:val="008D5F37"/>
    <w:rsid w:val="00921004"/>
    <w:rsid w:val="00923C23"/>
    <w:rsid w:val="0093722B"/>
    <w:rsid w:val="00982072"/>
    <w:rsid w:val="009A1B7B"/>
    <w:rsid w:val="009A7E1D"/>
    <w:rsid w:val="009B72F9"/>
    <w:rsid w:val="00A06842"/>
    <w:rsid w:val="00AF73BB"/>
    <w:rsid w:val="00B34DF6"/>
    <w:rsid w:val="00B421B0"/>
    <w:rsid w:val="00B7297A"/>
    <w:rsid w:val="00B73FA2"/>
    <w:rsid w:val="00BC1350"/>
    <w:rsid w:val="00BD3C06"/>
    <w:rsid w:val="00C12028"/>
    <w:rsid w:val="00C13F97"/>
    <w:rsid w:val="00CA278A"/>
    <w:rsid w:val="00CF7523"/>
    <w:rsid w:val="00D017AF"/>
    <w:rsid w:val="00D032E7"/>
    <w:rsid w:val="00D046A0"/>
    <w:rsid w:val="00D56160"/>
    <w:rsid w:val="00DA53B4"/>
    <w:rsid w:val="00DA5AFB"/>
    <w:rsid w:val="00DB2C59"/>
    <w:rsid w:val="00DC3AD5"/>
    <w:rsid w:val="00E07E96"/>
    <w:rsid w:val="00E21EE6"/>
    <w:rsid w:val="00E52C8E"/>
    <w:rsid w:val="00E60DCD"/>
    <w:rsid w:val="00EE1CBA"/>
    <w:rsid w:val="00F00A65"/>
    <w:rsid w:val="00F13616"/>
    <w:rsid w:val="00F178B0"/>
    <w:rsid w:val="00F356EF"/>
    <w:rsid w:val="00F47942"/>
    <w:rsid w:val="00F47C65"/>
    <w:rsid w:val="00F611AD"/>
    <w:rsid w:val="00F823EB"/>
    <w:rsid w:val="00F93A18"/>
    <w:rsid w:val="00F93FE9"/>
    <w:rsid w:val="00FA0037"/>
    <w:rsid w:val="00FF1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ED21"/>
  <w15:chartTrackingRefBased/>
  <w15:docId w15:val="{F77457C0-ABC5-4B00-B5E2-DC6C35A1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1290"/>
    <w:pPr>
      <w:spacing w:after="0" w:line="240" w:lineRule="auto"/>
    </w:pPr>
    <w:rPr>
      <w:rFonts w:ascii="Calibri" w:hAnsi="Calibri" w:cs="Calibri"/>
      <w:lang w:eastAsia="nl-NL"/>
    </w:rPr>
  </w:style>
  <w:style w:type="paragraph" w:styleId="Kop1">
    <w:name w:val="heading 1"/>
    <w:basedOn w:val="Standaard"/>
    <w:next w:val="Standaard"/>
    <w:link w:val="Kop1Char"/>
    <w:uiPriority w:val="9"/>
    <w:qFormat/>
    <w:rsid w:val="00F611AD"/>
    <w:pPr>
      <w:keepNext/>
      <w:keepLines/>
      <w:spacing w:before="255" w:line="255" w:lineRule="atLeast"/>
      <w:outlineLvl w:val="0"/>
    </w:pPr>
    <w:rPr>
      <w:rFonts w:ascii="Arial" w:eastAsiaTheme="majorEastAsia" w:hAnsi="Arial" w:cstheme="majorBidi"/>
      <w:b/>
      <w:bCs/>
      <w:sz w:val="30"/>
      <w:szCs w:val="28"/>
      <w:lang w:eastAsia="en-US"/>
    </w:rPr>
  </w:style>
  <w:style w:type="paragraph" w:styleId="Kop2">
    <w:name w:val="heading 2"/>
    <w:basedOn w:val="Standaard"/>
    <w:next w:val="Standaard"/>
    <w:link w:val="Kop2Char"/>
    <w:uiPriority w:val="9"/>
    <w:unhideWhenUsed/>
    <w:qFormat/>
    <w:rsid w:val="00F611AD"/>
    <w:pPr>
      <w:keepNext/>
      <w:keepLines/>
      <w:spacing w:before="255" w:line="255" w:lineRule="atLeast"/>
      <w:outlineLvl w:val="1"/>
    </w:pPr>
    <w:rPr>
      <w:rFonts w:ascii="Arial" w:eastAsiaTheme="majorEastAsia" w:hAnsi="Arial" w:cstheme="majorBidi"/>
      <w:b/>
      <w:bCs/>
      <w:sz w:val="24"/>
      <w:szCs w:val="26"/>
      <w:lang w:eastAsia="en-US"/>
    </w:rPr>
  </w:style>
  <w:style w:type="paragraph" w:styleId="Kop3">
    <w:name w:val="heading 3"/>
    <w:basedOn w:val="Standaard"/>
    <w:next w:val="Standaard"/>
    <w:link w:val="Kop3Char"/>
    <w:uiPriority w:val="9"/>
    <w:unhideWhenUsed/>
    <w:qFormat/>
    <w:rsid w:val="00F611AD"/>
    <w:pPr>
      <w:keepNext/>
      <w:keepLines/>
      <w:spacing w:before="200" w:line="255" w:lineRule="atLeast"/>
      <w:outlineLvl w:val="2"/>
    </w:pPr>
    <w:rPr>
      <w:rFonts w:ascii="Arial" w:eastAsiaTheme="majorEastAsia" w:hAnsi="Arial" w:cstheme="majorBidi"/>
      <w:b/>
      <w:bCs/>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pPr>
    <w:rPr>
      <w:rFonts w:ascii="Arial" w:hAnsi="Arial" w:cstheme="minorBidi"/>
      <w:sz w:val="20"/>
      <w:lang w:eastAsia="en-US"/>
    </w:r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pPr>
    <w:rPr>
      <w:rFonts w:ascii="Arial" w:hAnsi="Arial" w:cstheme="minorBidi"/>
      <w:sz w:val="14"/>
      <w:lang w:eastAsia="en-US"/>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rFonts w:ascii="Arial" w:hAnsi="Arial" w:cstheme="minorBidi"/>
      <w:sz w:val="14"/>
      <w:szCs w:val="14"/>
      <w:lang w:eastAsia="en-US"/>
    </w:rPr>
  </w:style>
  <w:style w:type="paragraph" w:customStyle="1" w:styleId="Afzendernaam">
    <w:name w:val="Afzendernaam"/>
    <w:basedOn w:val="Standaard"/>
    <w:next w:val="Afzendergegevens"/>
    <w:qFormat/>
    <w:rsid w:val="007702A5"/>
    <w:pPr>
      <w:spacing w:after="70" w:line="255" w:lineRule="atLeast"/>
    </w:pPr>
    <w:rPr>
      <w:rFonts w:ascii="Arial" w:hAnsi="Arial" w:cstheme="minorBidi"/>
      <w:b/>
      <w:sz w:val="17"/>
      <w:szCs w:val="17"/>
      <w:lang w:eastAsia="en-US"/>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pPr>
      <w:spacing w:line="255" w:lineRule="atLeast"/>
    </w:pPr>
    <w:rPr>
      <w:rFonts w:ascii="Arial" w:hAnsi="Arial" w:cstheme="minorBidi"/>
      <w:sz w:val="14"/>
      <w:szCs w:val="14"/>
      <w:lang w:eastAsia="en-US"/>
    </w:rPr>
  </w:style>
  <w:style w:type="paragraph" w:customStyle="1" w:styleId="Zaaknummer">
    <w:name w:val="Zaaknummer"/>
    <w:basedOn w:val="Standaard"/>
    <w:next w:val="Standaard"/>
    <w:qFormat/>
    <w:rsid w:val="008B05BE"/>
    <w:pPr>
      <w:spacing w:line="255" w:lineRule="atLeast"/>
    </w:pPr>
    <w:rPr>
      <w:rFonts w:ascii="Arial" w:hAnsi="Arial" w:cstheme="minorBidi"/>
      <w:b/>
      <w:sz w:val="17"/>
      <w:szCs w:val="17"/>
      <w:lang w:eastAsia="en-US"/>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pPr>
      <w:spacing w:line="255" w:lineRule="atLeast"/>
    </w:pPr>
    <w:rPr>
      <w:rFonts w:ascii="Arial" w:hAnsi="Arial" w:cstheme="minorBidi"/>
      <w:b/>
      <w:sz w:val="17"/>
      <w:szCs w:val="17"/>
      <w:lang w:eastAsia="en-US"/>
    </w:rPr>
  </w:style>
  <w:style w:type="paragraph" w:customStyle="1" w:styleId="Bijlagevermelding">
    <w:name w:val="Bijlagevermelding"/>
    <w:basedOn w:val="Standaard"/>
    <w:qFormat/>
    <w:rsid w:val="000B0456"/>
    <w:pPr>
      <w:spacing w:line="170" w:lineRule="atLeast"/>
    </w:pPr>
    <w:rPr>
      <w:rFonts w:ascii="Arial" w:hAnsi="Arial" w:cstheme="minorBidi"/>
      <w:sz w:val="14"/>
      <w:lang w:eastAsia="en-US"/>
    </w:rPr>
  </w:style>
  <w:style w:type="paragraph" w:customStyle="1" w:styleId="Zaaknummertoelichting">
    <w:name w:val="Zaaknummertoelichting"/>
    <w:basedOn w:val="Standaard"/>
    <w:qFormat/>
    <w:rsid w:val="000B0456"/>
    <w:pPr>
      <w:spacing w:line="170" w:lineRule="atLeast"/>
    </w:pPr>
    <w:rPr>
      <w:rFonts w:ascii="Arial" w:hAnsi="Arial" w:cstheme="minorBidi"/>
      <w:i/>
      <w:sz w:val="14"/>
      <w:lang w:eastAsia="en-US"/>
    </w:rPr>
  </w:style>
  <w:style w:type="paragraph" w:customStyle="1" w:styleId="PlaatsEnDatum">
    <w:name w:val="PlaatsEnDatum"/>
    <w:basedOn w:val="Standaard"/>
    <w:qFormat/>
    <w:rsid w:val="00AF73BB"/>
    <w:pPr>
      <w:framePr w:hSpace="141" w:wrap="around" w:vAnchor="text" w:hAnchor="text" w:y="1"/>
      <w:spacing w:line="255" w:lineRule="atLeast"/>
      <w:suppressOverlap/>
    </w:pPr>
    <w:rPr>
      <w:rFonts w:ascii="Arial" w:hAnsi="Arial" w:cstheme="minorBidi"/>
      <w:sz w:val="17"/>
      <w:szCs w:val="17"/>
      <w:lang w:eastAsia="en-US"/>
    </w:rPr>
  </w:style>
  <w:style w:type="paragraph" w:customStyle="1" w:styleId="Toelichting">
    <w:name w:val="Toelichting"/>
    <w:basedOn w:val="Standaard"/>
    <w:qFormat/>
    <w:rsid w:val="00447D85"/>
    <w:pPr>
      <w:spacing w:line="255" w:lineRule="atLeast"/>
    </w:pPr>
    <w:rPr>
      <w:rFonts w:ascii="Arial" w:hAnsi="Arial" w:cstheme="minorBidi"/>
      <w:i/>
      <w:sz w:val="20"/>
      <w:lang w:eastAsia="en-US"/>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character" w:styleId="Hyperlink">
    <w:name w:val="Hyperlink"/>
    <w:basedOn w:val="Standaardalinea-lettertype"/>
    <w:uiPriority w:val="99"/>
    <w:semiHidden/>
    <w:unhideWhenUsed/>
    <w:rsid w:val="00821290"/>
    <w:rPr>
      <w:color w:val="0000FF"/>
      <w:u w:val="single"/>
    </w:rPr>
  </w:style>
  <w:style w:type="paragraph" w:styleId="Lijstalinea">
    <w:name w:val="List Paragraph"/>
    <w:basedOn w:val="Standaard"/>
    <w:uiPriority w:val="34"/>
    <w:qFormat/>
    <w:rsid w:val="00F9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759</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Bruin, Roos</dc:creator>
  <cp:keywords>gemeente; Hoorn; standaard; Normal.dotm</cp:keywords>
  <dc:description/>
  <cp:lastModifiedBy>Bruin, Roos</cp:lastModifiedBy>
  <cp:revision>50</cp:revision>
  <dcterms:created xsi:type="dcterms:W3CDTF">2022-07-10T19:02:00Z</dcterms:created>
  <dcterms:modified xsi:type="dcterms:W3CDTF">2022-09-09T13:00:00Z</dcterms:modified>
</cp:coreProperties>
</file>